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EF" w:rsidRDefault="00141427" w:rsidP="004707F5">
      <w:pPr>
        <w:pStyle w:val="30"/>
        <w:shd w:val="clear" w:color="auto" w:fill="auto"/>
        <w:spacing w:line="240" w:lineRule="exact"/>
        <w:jc w:val="center"/>
      </w:pPr>
      <w:r>
        <w:t>ПАСПОРТ</w:t>
      </w:r>
    </w:p>
    <w:p w:rsidR="003F77EF" w:rsidRDefault="00141427" w:rsidP="004707F5">
      <w:pPr>
        <w:pStyle w:val="30"/>
        <w:shd w:val="clear" w:color="auto" w:fill="auto"/>
        <w:spacing w:line="240" w:lineRule="exact"/>
        <w:jc w:val="center"/>
      </w:pPr>
      <w:proofErr w:type="spellStart"/>
      <w:r>
        <w:t>инвестиционно</w:t>
      </w:r>
      <w:proofErr w:type="spellEnd"/>
      <w:r>
        <w:t xml:space="preserve"> привлекательного земельного участка муниципального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19"/>
        <w:gridCol w:w="2126"/>
        <w:gridCol w:w="1843"/>
        <w:gridCol w:w="67"/>
        <w:gridCol w:w="1776"/>
        <w:gridCol w:w="24"/>
        <w:gridCol w:w="201"/>
        <w:gridCol w:w="1489"/>
        <w:gridCol w:w="14"/>
        <w:gridCol w:w="1540"/>
        <w:gridCol w:w="20"/>
        <w:gridCol w:w="15"/>
        <w:gridCol w:w="9"/>
        <w:gridCol w:w="14"/>
      </w:tblGrid>
      <w:tr w:rsidR="003F77EF" w:rsidTr="004A03B5">
        <w:trPr>
          <w:gridAfter w:val="2"/>
          <w:wAfter w:w="23" w:type="dxa"/>
          <w:trHeight w:val="58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№</w:t>
            </w:r>
          </w:p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Наименование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Описание</w:t>
            </w:r>
          </w:p>
        </w:tc>
      </w:tr>
      <w:tr w:rsidR="003F77EF" w:rsidTr="004A03B5">
        <w:trPr>
          <w:gridAfter w:val="2"/>
          <w:wAfter w:w="23" w:type="dxa"/>
          <w:trHeight w:val="28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9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t>Основные сведения о земельном участке</w:t>
            </w:r>
          </w:p>
        </w:tc>
      </w:tr>
      <w:tr w:rsidR="004E7DC0" w:rsidTr="004A03B5">
        <w:trPr>
          <w:gridAfter w:val="2"/>
          <w:wAfter w:w="23" w:type="dxa"/>
          <w:trHeight w:val="55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Планируемое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использование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4707F5" w:rsidRDefault="004E7DC0" w:rsidP="00280BBD">
            <w:pPr>
              <w:jc w:val="both"/>
              <w:rPr>
                <w:rFonts w:ascii="Times New Roman" w:hAnsi="Times New Roman" w:cs="Times New Roman"/>
              </w:rPr>
            </w:pPr>
            <w:r w:rsidRPr="004707F5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складов</w:t>
            </w:r>
          </w:p>
        </w:tc>
      </w:tr>
      <w:tr w:rsidR="004E7DC0" w:rsidTr="004A03B5">
        <w:trPr>
          <w:gridAfter w:val="2"/>
          <w:wAfter w:w="23" w:type="dxa"/>
          <w:trHeight w:val="55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Отраслевая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принадлежность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4707F5" w:rsidRDefault="0084594D" w:rsidP="008459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Логистическая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инфраструктура</w:t>
            </w:r>
          </w:p>
        </w:tc>
      </w:tr>
      <w:tr w:rsidR="004E7DC0" w:rsidTr="004A03B5">
        <w:trPr>
          <w:gridAfter w:val="2"/>
          <w:wAfter w:w="23" w:type="dxa"/>
          <w:trHeight w:val="55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Территориальная принадлежность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4707F5" w:rsidRDefault="004E7DC0" w:rsidP="00280BBD">
            <w:pPr>
              <w:jc w:val="both"/>
              <w:rPr>
                <w:rFonts w:ascii="Times New Roman" w:hAnsi="Times New Roman" w:cs="Times New Roman"/>
              </w:rPr>
            </w:pPr>
            <w:r w:rsidRPr="00470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7F5">
              <w:rPr>
                <w:rFonts w:ascii="Times New Roman" w:hAnsi="Times New Roman" w:cs="Times New Roman"/>
              </w:rPr>
              <w:t>Новокубанское</w:t>
            </w:r>
            <w:proofErr w:type="spellEnd"/>
            <w:r w:rsidRPr="004707F5">
              <w:rPr>
                <w:rFonts w:ascii="Times New Roman" w:hAnsi="Times New Roman" w:cs="Times New Roman"/>
              </w:rPr>
              <w:t xml:space="preserve"> городское поселение Новокубанского района</w:t>
            </w:r>
          </w:p>
        </w:tc>
      </w:tr>
      <w:tr w:rsidR="004E7DC0" w:rsidTr="004A03B5">
        <w:trPr>
          <w:gridAfter w:val="2"/>
          <w:wAfter w:w="23" w:type="dxa"/>
          <w:trHeight w:val="82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Адрес места расположения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DC0" w:rsidRPr="004707F5" w:rsidRDefault="004E7DC0" w:rsidP="00280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4707F5">
              <w:rPr>
                <w:rFonts w:ascii="Times New Roman" w:hAnsi="Times New Roman" w:cs="Times New Roman"/>
              </w:rPr>
              <w:t xml:space="preserve">Краснодарский край, Новокубанский район, </w:t>
            </w:r>
            <w:proofErr w:type="spellStart"/>
            <w:r w:rsidRPr="004707F5">
              <w:rPr>
                <w:rFonts w:ascii="Times New Roman" w:hAnsi="Times New Roman" w:cs="Times New Roman"/>
              </w:rPr>
              <w:t>Новокубанское</w:t>
            </w:r>
            <w:proofErr w:type="spellEnd"/>
            <w:r w:rsidRPr="004707F5">
              <w:rPr>
                <w:rFonts w:ascii="Times New Roman" w:hAnsi="Times New Roman" w:cs="Times New Roman"/>
              </w:rPr>
              <w:t xml:space="preserve"> городское поселение, город Новокубанск</w:t>
            </w:r>
            <w:r>
              <w:rPr>
                <w:rFonts w:ascii="Times New Roman" w:hAnsi="Times New Roman" w:cs="Times New Roman"/>
              </w:rPr>
              <w:t>, переулок Невский, 5</w:t>
            </w:r>
          </w:p>
        </w:tc>
      </w:tr>
      <w:tr w:rsidR="004E7DC0" w:rsidTr="004A03B5">
        <w:trPr>
          <w:gridAfter w:val="2"/>
          <w:wAfter w:w="23" w:type="dxa"/>
          <w:trHeight w:val="56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Кадастровый учет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4707F5" w:rsidRDefault="004E7DC0" w:rsidP="00280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7F5">
              <w:rPr>
                <w:rFonts w:ascii="Times New Roman" w:hAnsi="Times New Roman" w:cs="Times New Roman"/>
              </w:rPr>
              <w:t>Зарегистрирован</w:t>
            </w:r>
          </w:p>
        </w:tc>
      </w:tr>
      <w:tr w:rsidR="004E7DC0" w:rsidTr="004A03B5">
        <w:trPr>
          <w:gridAfter w:val="2"/>
          <w:wAfter w:w="23" w:type="dxa"/>
          <w:trHeight w:val="56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Кадастровый номер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4707F5" w:rsidRDefault="004E7DC0" w:rsidP="00280BBD">
            <w:pPr>
              <w:jc w:val="both"/>
              <w:rPr>
                <w:rFonts w:ascii="Times New Roman" w:hAnsi="Times New Roman" w:cs="Times New Roman"/>
              </w:rPr>
            </w:pPr>
            <w:r w:rsidRPr="004707F5">
              <w:rPr>
                <w:rFonts w:ascii="Times New Roman" w:hAnsi="Times New Roman" w:cs="Times New Roman"/>
              </w:rPr>
              <w:t>23:21:</w:t>
            </w:r>
            <w:r>
              <w:rPr>
                <w:rFonts w:ascii="Times New Roman" w:hAnsi="Times New Roman" w:cs="Times New Roman"/>
              </w:rPr>
              <w:t>0402001</w:t>
            </w:r>
            <w:r w:rsidRPr="004707F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4E7DC0" w:rsidTr="004A03B5">
        <w:trPr>
          <w:gridAfter w:val="2"/>
          <w:wAfter w:w="23" w:type="dxa"/>
          <w:trHeight w:val="83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Площадь уточненная (м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)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4707F5" w:rsidRDefault="004E7DC0" w:rsidP="00280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  <w:r w:rsidRPr="004707F5">
              <w:rPr>
                <w:rFonts w:ascii="Times New Roman" w:hAnsi="Times New Roman" w:cs="Times New Roman"/>
              </w:rPr>
              <w:t xml:space="preserve"> кв.м.</w:t>
            </w:r>
          </w:p>
        </w:tc>
      </w:tr>
      <w:tr w:rsidR="004E7DC0" w:rsidTr="004A03B5">
        <w:trPr>
          <w:gridAfter w:val="2"/>
          <w:wAfter w:w="23" w:type="dxa"/>
          <w:trHeight w:val="28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Категория земель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DC0" w:rsidRPr="004707F5" w:rsidRDefault="004E7DC0" w:rsidP="00280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7F5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4E7DC0" w:rsidTr="004A03B5">
        <w:trPr>
          <w:gridAfter w:val="2"/>
          <w:wAfter w:w="23" w:type="dxa"/>
          <w:trHeight w:val="56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Вид разрешенного использования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DC0" w:rsidRPr="004707F5" w:rsidRDefault="004E7DC0" w:rsidP="0028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</w:t>
            </w:r>
          </w:p>
        </w:tc>
      </w:tr>
      <w:tr w:rsidR="004E7DC0" w:rsidTr="004A03B5">
        <w:trPr>
          <w:gridAfter w:val="2"/>
          <w:wAfter w:w="23" w:type="dxa"/>
          <w:trHeight w:val="6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Фактическое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использование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DC0" w:rsidRPr="004707F5" w:rsidRDefault="004E7DC0" w:rsidP="00280BBD">
            <w:pPr>
              <w:jc w:val="both"/>
              <w:rPr>
                <w:rFonts w:ascii="Times New Roman" w:hAnsi="Times New Roman" w:cs="Times New Roman"/>
              </w:rPr>
            </w:pPr>
            <w:r w:rsidRPr="004707F5">
              <w:rPr>
                <w:rFonts w:ascii="Times New Roman" w:hAnsi="Times New Roman" w:cs="Times New Roman"/>
              </w:rPr>
              <w:t>На данный момент не используется</w:t>
            </w:r>
          </w:p>
        </w:tc>
      </w:tr>
      <w:tr w:rsidR="004E7DC0" w:rsidTr="004A03B5">
        <w:trPr>
          <w:gridAfter w:val="2"/>
          <w:wAfter w:w="23" w:type="dxa"/>
          <w:trHeight w:val="36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Разрешительная,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градостроительная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документация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DC0" w:rsidRPr="004707F5" w:rsidRDefault="004E7DC0" w:rsidP="0084594D">
            <w:pPr>
              <w:jc w:val="both"/>
              <w:rPr>
                <w:rFonts w:ascii="Times New Roman" w:hAnsi="Times New Roman" w:cs="Times New Roman"/>
              </w:rPr>
            </w:pPr>
            <w:r w:rsidRPr="004707F5">
              <w:rPr>
                <w:rFonts w:ascii="Times New Roman" w:hAnsi="Times New Roman" w:cs="Times New Roman"/>
              </w:rPr>
              <w:t xml:space="preserve">Функциональная зона - территория </w:t>
            </w:r>
            <w:r>
              <w:rPr>
                <w:rFonts w:ascii="Times New Roman" w:hAnsi="Times New Roman" w:cs="Times New Roman"/>
              </w:rPr>
              <w:t xml:space="preserve">промышленно-производственных предприятий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 класса классификации                 (СЗЗ-300 м)</w:t>
            </w:r>
            <w:r w:rsidRPr="004707F5">
              <w:rPr>
                <w:rFonts w:ascii="Times New Roman" w:hAnsi="Times New Roman" w:cs="Times New Roman"/>
              </w:rPr>
              <w:t xml:space="preserve">, согласно генеральному плану Новокубанского городского поселения Новокубанского района, утвержденному решением Совета Новокубанского городского поселения от 19.10.2012 года № 384 (с изменениями от 27.12.2018 года № 571). Территориальная зона - зона </w:t>
            </w:r>
            <w:r>
              <w:rPr>
                <w:rFonts w:ascii="Times New Roman" w:hAnsi="Times New Roman" w:cs="Times New Roman"/>
              </w:rPr>
              <w:t>предприятий, производств</w:t>
            </w:r>
            <w:r w:rsidR="0084594D">
              <w:rPr>
                <w:rFonts w:ascii="Times New Roman" w:hAnsi="Times New Roman" w:cs="Times New Roman"/>
              </w:rPr>
              <w:t>енных</w:t>
            </w:r>
            <w:r>
              <w:rPr>
                <w:rFonts w:ascii="Times New Roman" w:hAnsi="Times New Roman" w:cs="Times New Roman"/>
              </w:rPr>
              <w:t xml:space="preserve"> объектов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7D09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класса опасности СЗЗ- 300 м</w:t>
            </w:r>
            <w:r w:rsidRPr="004707F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707F5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4707F5">
              <w:rPr>
                <w:rFonts w:ascii="Times New Roman" w:hAnsi="Times New Roman" w:cs="Times New Roman"/>
              </w:rPr>
              <w:t>, градостроительного зонирования правил землепользования и застройки Новокубанского городского поселения Новокубанского района, утвержденных решением Совета Новокубанского городского поселения от 01.08.2014 г. № 585 (с изменениями от 22.06.2018 г. № 489, 27.12.2018 г. № 572, 23.08.2019 г. № 648, 24.01.2020 г. № 75)</w:t>
            </w:r>
          </w:p>
        </w:tc>
      </w:tr>
      <w:tr w:rsidR="003F77EF" w:rsidTr="004A03B5">
        <w:trPr>
          <w:gridAfter w:val="2"/>
          <w:wAfter w:w="23" w:type="dxa"/>
          <w:trHeight w:val="28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9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t>Сведения о собственнике (правообладателе) земельного участка</w:t>
            </w:r>
          </w:p>
        </w:tc>
      </w:tr>
      <w:tr w:rsidR="003F77EF" w:rsidTr="004A03B5">
        <w:trPr>
          <w:gridAfter w:val="2"/>
          <w:wAfter w:w="23" w:type="dxa"/>
          <w:trHeight w:val="56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Собственник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государственная собственность не разграничена</w:t>
            </w:r>
          </w:p>
        </w:tc>
      </w:tr>
      <w:tr w:rsidR="003F77EF" w:rsidTr="004A03B5">
        <w:trPr>
          <w:gridAfter w:val="2"/>
          <w:wAfter w:w="23" w:type="dxa"/>
          <w:trHeight w:val="4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Правообладатель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-</w:t>
            </w:r>
          </w:p>
        </w:tc>
      </w:tr>
      <w:tr w:rsidR="003F77EF" w:rsidTr="004A03B5">
        <w:trPr>
          <w:gridAfter w:val="2"/>
          <w:wAfter w:w="23" w:type="dxa"/>
          <w:trHeight w:val="57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Вид права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-</w:t>
            </w:r>
          </w:p>
        </w:tc>
      </w:tr>
      <w:tr w:rsidR="003F77EF" w:rsidTr="004A03B5">
        <w:trPr>
          <w:gridAfter w:val="2"/>
          <w:wAfter w:w="23" w:type="dxa"/>
          <w:trHeight w:val="30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9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t>Сведения об обременениях и ограничениях</w:t>
            </w:r>
          </w:p>
        </w:tc>
      </w:tr>
      <w:tr w:rsidR="003F77EF" w:rsidTr="004A03B5">
        <w:trPr>
          <w:gridAfter w:val="2"/>
          <w:wAfter w:w="23" w:type="dxa"/>
          <w:trHeight w:val="57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Обременения,</w:t>
            </w:r>
          </w:p>
          <w:p w:rsidR="003F77EF" w:rsidRDefault="004707F5" w:rsidP="004104DC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  <w:r>
              <w:rPr>
                <w:rStyle w:val="212pt"/>
              </w:rPr>
              <w:t>О</w:t>
            </w:r>
            <w:r w:rsidR="00141427">
              <w:rPr>
                <w:rStyle w:val="212pt"/>
              </w:rPr>
              <w:t>граничения</w:t>
            </w:r>
          </w:p>
          <w:p w:rsidR="004707F5" w:rsidRDefault="004707F5" w:rsidP="004104DC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</w:p>
          <w:p w:rsidR="004707F5" w:rsidRDefault="004707F5" w:rsidP="004104DC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lastRenderedPageBreak/>
              <w:t>Отсутствуют</w:t>
            </w:r>
          </w:p>
        </w:tc>
      </w:tr>
      <w:tr w:rsidR="003F77EF" w:rsidTr="004A03B5">
        <w:trPr>
          <w:gridAfter w:val="2"/>
          <w:wAfter w:w="23" w:type="dxa"/>
          <w:trHeight w:val="30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lastRenderedPageBreak/>
              <w:t>4</w:t>
            </w:r>
          </w:p>
        </w:tc>
        <w:tc>
          <w:tcPr>
            <w:tcW w:w="9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t>Характеристика существующей инженерной инфраструктуры</w:t>
            </w:r>
          </w:p>
        </w:tc>
      </w:tr>
      <w:tr w:rsidR="003F77EF" w:rsidTr="004A03B5">
        <w:trPr>
          <w:gridAfter w:val="2"/>
          <w:wAfter w:w="23" w:type="dxa"/>
          <w:trHeight w:val="557"/>
        </w:trPr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F77EF" w:rsidRDefault="003F77EF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Вид</w:t>
            </w:r>
          </w:p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7EF" w:rsidRDefault="003F77EF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Показатель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Значение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Примечание</w:t>
            </w:r>
          </w:p>
        </w:tc>
      </w:tr>
      <w:tr w:rsidR="004E7DC0" w:rsidTr="004A03B5">
        <w:trPr>
          <w:gridAfter w:val="2"/>
          <w:wAfter w:w="23" w:type="dxa"/>
          <w:trHeight w:val="8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A03B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Центр</w:t>
            </w:r>
          </w:p>
          <w:p w:rsidR="004E7DC0" w:rsidRDefault="004E7DC0" w:rsidP="004A03B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наименование,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собственник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proofErr w:type="gramStart"/>
            <w:r w:rsidRPr="00504722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  <w:proofErr w:type="gramEnd"/>
            <w:r w:rsidRPr="00504722">
              <w:rPr>
                <w:rFonts w:ascii="Times New Roman" w:eastAsia="Times New Roman" w:hAnsi="Times New Roman"/>
                <w:bCs/>
              </w:rPr>
              <w:t>/с КНИИТИМ</w:t>
            </w:r>
          </w:p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hAnsi="Times New Roman"/>
                <w:szCs w:val="20"/>
                <w:shd w:val="clear" w:color="auto" w:fill="FFFFFF"/>
              </w:rPr>
              <w:t>ПАО «</w:t>
            </w:r>
            <w:proofErr w:type="spellStart"/>
            <w:r w:rsidRPr="00504722">
              <w:rPr>
                <w:rFonts w:ascii="Times New Roman" w:hAnsi="Times New Roman"/>
                <w:szCs w:val="20"/>
                <w:shd w:val="clear" w:color="auto" w:fill="FFFFFF"/>
              </w:rPr>
              <w:t>Россети</w:t>
            </w:r>
            <w:proofErr w:type="spellEnd"/>
            <w:r w:rsidRPr="00504722">
              <w:rPr>
                <w:rFonts w:ascii="Times New Roman" w:hAnsi="Times New Roman"/>
                <w:szCs w:val="20"/>
                <w:shd w:val="clear" w:color="auto" w:fill="FFFFFF"/>
              </w:rPr>
              <w:t xml:space="preserve"> Кубань»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4E7DC0" w:rsidTr="004A03B5">
        <w:trPr>
          <w:gridAfter w:val="2"/>
          <w:wAfter w:w="23" w:type="dxa"/>
          <w:trHeight w:val="557"/>
        </w:trPr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A03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класс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напряжения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110/35/10 кВ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4E7DC0" w:rsidTr="004A03B5">
        <w:trPr>
          <w:gridAfter w:val="2"/>
          <w:wAfter w:w="23" w:type="dxa"/>
          <w:trHeight w:val="826"/>
        </w:trPr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A03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свободная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мощность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(МВт)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2,52</w:t>
            </w:r>
            <w:r w:rsidRPr="00504722">
              <w:rPr>
                <w:rFonts w:ascii="Times New Roman" w:eastAsia="Times New Roman" w:hAnsi="Times New Roman"/>
              </w:rPr>
              <w:t xml:space="preserve"> МВт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4E7DC0" w:rsidTr="004A03B5">
        <w:trPr>
          <w:gridAfter w:val="2"/>
          <w:wAfter w:w="23" w:type="dxa"/>
          <w:trHeight w:val="845"/>
        </w:trPr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A03B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Ближайшая</w:t>
            </w:r>
          </w:p>
          <w:p w:rsidR="004E7DC0" w:rsidRDefault="004E7DC0" w:rsidP="004A03B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точка</w:t>
            </w:r>
          </w:p>
          <w:p w:rsidR="004E7DC0" w:rsidRDefault="004E7DC0" w:rsidP="004A03B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подключения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напряжение в сети, кВ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0,38 кВ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Pr="00504722" w:rsidRDefault="000525D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</w:t>
            </w:r>
            <w:r w:rsidR="004E7DC0" w:rsidRPr="00504722">
              <w:rPr>
                <w:rFonts w:ascii="Times New Roman" w:eastAsia="Times New Roman" w:hAnsi="Times New Roman"/>
                <w:bCs/>
              </w:rPr>
              <w:t>0 м</w:t>
            </w:r>
          </w:p>
        </w:tc>
      </w:tr>
      <w:tr w:rsidR="004E7DC0" w:rsidTr="004A03B5">
        <w:trPr>
          <w:gridAfter w:val="2"/>
          <w:wAfter w:w="23" w:type="dxa"/>
          <w:trHeight w:val="83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Газоснабжение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A03B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Газопровод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наименование,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собственник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АО «Газпром газораспределение Краснодар»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4E7DC0" w:rsidTr="004A03B5">
        <w:trPr>
          <w:gridAfter w:val="2"/>
          <w:wAfter w:w="23" w:type="dxa"/>
          <w:trHeight w:val="480"/>
        </w:trPr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A03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диаметр (</w:t>
            </w:r>
            <w:proofErr w:type="gramStart"/>
            <w:r>
              <w:rPr>
                <w:rStyle w:val="212pt"/>
              </w:rPr>
              <w:t>мм</w:t>
            </w:r>
            <w:proofErr w:type="gramEnd"/>
            <w:r>
              <w:rPr>
                <w:rStyle w:val="212pt"/>
              </w:rPr>
              <w:t>)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4E7DC0" w:rsidTr="004A03B5">
        <w:trPr>
          <w:gridAfter w:val="2"/>
          <w:wAfter w:w="23" w:type="dxa"/>
          <w:trHeight w:val="557"/>
        </w:trPr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A03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давление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(МПа)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0,005-0,3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4E7DC0" w:rsidTr="004A03B5">
        <w:trPr>
          <w:gridAfter w:val="2"/>
          <w:wAfter w:w="23" w:type="dxa"/>
          <w:trHeight w:val="830"/>
        </w:trPr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A03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пропускная способность (куб. м. в час)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18 м3/час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4E7DC0" w:rsidTr="004A03B5">
        <w:trPr>
          <w:gridAfter w:val="2"/>
          <w:wAfter w:w="23" w:type="dxa"/>
          <w:trHeight w:val="926"/>
        </w:trPr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A03B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Ближайшая</w:t>
            </w:r>
          </w:p>
          <w:p w:rsidR="004E7DC0" w:rsidRDefault="004E7DC0" w:rsidP="004A03B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точка</w:t>
            </w:r>
          </w:p>
          <w:p w:rsidR="004E7DC0" w:rsidRDefault="004E7DC0" w:rsidP="004A03B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подключения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наименование,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собственник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АО «Газпром газораспределение Краснодар»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504722" w:rsidRDefault="000525D0" w:rsidP="004E7D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4E7DC0" w:rsidRPr="00504722">
              <w:rPr>
                <w:rFonts w:ascii="Times New Roman" w:eastAsia="Times New Roman" w:hAnsi="Times New Roman"/>
              </w:rPr>
              <w:t>0 м</w:t>
            </w:r>
          </w:p>
        </w:tc>
      </w:tr>
      <w:tr w:rsidR="004E7DC0" w:rsidTr="004A03B5">
        <w:trPr>
          <w:gridAfter w:val="2"/>
          <w:wAfter w:w="23" w:type="dxa"/>
          <w:trHeight w:val="490"/>
        </w:trPr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A03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диаметр (</w:t>
            </w:r>
            <w:proofErr w:type="gramStart"/>
            <w:r>
              <w:rPr>
                <w:rStyle w:val="212pt"/>
              </w:rPr>
              <w:t>мм</w:t>
            </w:r>
            <w:proofErr w:type="gramEnd"/>
            <w:r>
              <w:rPr>
                <w:rStyle w:val="212pt"/>
              </w:rPr>
              <w:t>)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</w:rPr>
            </w:pPr>
            <w:r w:rsidRPr="00504722">
              <w:rPr>
                <w:rFonts w:ascii="Times New Roman" w:eastAsia="Times New Roman" w:hAnsi="Times New Roman"/>
              </w:rPr>
              <w:t>-</w:t>
            </w:r>
          </w:p>
        </w:tc>
      </w:tr>
      <w:tr w:rsidR="004E7DC0" w:rsidTr="004A03B5">
        <w:trPr>
          <w:gridAfter w:val="2"/>
          <w:wAfter w:w="23" w:type="dxa"/>
          <w:trHeight w:val="562"/>
        </w:trPr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A03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давление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(МПа)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0,005-0,3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</w:rPr>
            </w:pPr>
            <w:r w:rsidRPr="00504722">
              <w:rPr>
                <w:rFonts w:ascii="Times New Roman" w:eastAsia="Times New Roman" w:hAnsi="Times New Roman"/>
              </w:rPr>
              <w:t>-</w:t>
            </w:r>
          </w:p>
        </w:tc>
      </w:tr>
      <w:tr w:rsidR="004E7DC0" w:rsidTr="004A03B5">
        <w:trPr>
          <w:gridAfter w:val="2"/>
          <w:wAfter w:w="23" w:type="dxa"/>
          <w:trHeight w:val="830"/>
        </w:trPr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A03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пропускная способность (куб. м</w:t>
            </w:r>
            <w:proofErr w:type="gramStart"/>
            <w:r>
              <w:rPr>
                <w:rStyle w:val="212pt"/>
              </w:rPr>
              <w:t>.в</w:t>
            </w:r>
            <w:proofErr w:type="gramEnd"/>
            <w:r>
              <w:rPr>
                <w:rStyle w:val="212pt"/>
              </w:rPr>
              <w:t xml:space="preserve"> час)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18 м3/час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</w:rPr>
            </w:pPr>
            <w:r w:rsidRPr="00504722">
              <w:rPr>
                <w:rFonts w:ascii="Times New Roman" w:eastAsia="Times New Roman" w:hAnsi="Times New Roman"/>
              </w:rPr>
              <w:t>-</w:t>
            </w:r>
          </w:p>
        </w:tc>
      </w:tr>
      <w:tr w:rsidR="004E7DC0" w:rsidTr="004A03B5">
        <w:trPr>
          <w:gridAfter w:val="2"/>
          <w:wAfter w:w="23" w:type="dxa"/>
          <w:trHeight w:val="1335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4.3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Водоснабжение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A03B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Источник</w:t>
            </w:r>
          </w:p>
          <w:p w:rsidR="004E7DC0" w:rsidRDefault="004E7DC0" w:rsidP="004A03B5">
            <w:pPr>
              <w:pStyle w:val="20"/>
              <w:shd w:val="clear" w:color="auto" w:fill="auto"/>
              <w:spacing w:line="240" w:lineRule="auto"/>
            </w:pPr>
            <w:proofErr w:type="spellStart"/>
            <w:r>
              <w:rPr>
                <w:rStyle w:val="212pt"/>
              </w:rPr>
              <w:t>водоснабжени</w:t>
            </w:r>
            <w:proofErr w:type="spellEnd"/>
          </w:p>
          <w:p w:rsidR="004E7DC0" w:rsidRDefault="004E7DC0" w:rsidP="004A03B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Наименование,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собственник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proofErr w:type="gramStart"/>
            <w:r w:rsidRPr="00504722">
              <w:rPr>
                <w:rFonts w:ascii="Times New Roman" w:eastAsia="Times New Roman" w:hAnsi="Times New Roman"/>
                <w:bCs/>
              </w:rPr>
              <w:t>Администра-ция</w:t>
            </w:r>
            <w:proofErr w:type="spellEnd"/>
            <w:proofErr w:type="gramEnd"/>
            <w:r w:rsidRPr="00504722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504722">
              <w:rPr>
                <w:rFonts w:ascii="Times New Roman" w:eastAsia="Times New Roman" w:hAnsi="Times New Roman"/>
                <w:bCs/>
              </w:rPr>
              <w:t>Новокубан-ского</w:t>
            </w:r>
            <w:proofErr w:type="spellEnd"/>
            <w:r w:rsidRPr="00504722">
              <w:rPr>
                <w:rFonts w:ascii="Times New Roman" w:eastAsia="Times New Roman" w:hAnsi="Times New Roman"/>
                <w:bCs/>
              </w:rPr>
              <w:t xml:space="preserve"> городского поселения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Артезианские скважины</w:t>
            </w:r>
          </w:p>
        </w:tc>
      </w:tr>
      <w:tr w:rsidR="004E7DC0" w:rsidTr="00E93018">
        <w:trPr>
          <w:gridAfter w:val="2"/>
          <w:wAfter w:w="23" w:type="dxa"/>
          <w:trHeight w:val="571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мощность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(</w:t>
            </w:r>
            <w:proofErr w:type="spellStart"/>
            <w:r>
              <w:rPr>
                <w:rStyle w:val="212pt"/>
              </w:rPr>
              <w:t>куб.м</w:t>
            </w:r>
            <w:proofErr w:type="gramStart"/>
            <w:r>
              <w:rPr>
                <w:rStyle w:val="212pt"/>
              </w:rPr>
              <w:t>.в</w:t>
            </w:r>
            <w:proofErr w:type="gramEnd"/>
            <w:r>
              <w:rPr>
                <w:rStyle w:val="212pt"/>
              </w:rPr>
              <w:t>сут</w:t>
            </w:r>
            <w:proofErr w:type="spellEnd"/>
            <w:r>
              <w:rPr>
                <w:rStyle w:val="212pt"/>
              </w:rPr>
              <w:t>.)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10000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4E7DC0" w:rsidTr="00BE7FC2">
        <w:trPr>
          <w:gridAfter w:val="2"/>
          <w:wAfter w:w="23" w:type="dxa"/>
          <w:trHeight w:val="307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качество воды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Питьевая и техническая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Pr="00504722" w:rsidRDefault="004E7DC0" w:rsidP="004E7DC0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</w:rPr>
            </w:pPr>
            <w:r w:rsidRPr="0050472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4E7DC0" w:rsidTr="00E501C6">
        <w:trPr>
          <w:gridAfter w:val="1"/>
          <w:wAfter w:w="14" w:type="dxa"/>
          <w:trHeight w:val="557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Ближайшая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точка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подключения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A03B5">
            <w:pPr>
              <w:jc w:val="center"/>
              <w:rPr>
                <w:rFonts w:ascii="Times New Roman" w:eastAsia="Times New Roman" w:hAnsi="Times New Roman"/>
              </w:rPr>
            </w:pPr>
            <w:r w:rsidRPr="00504722">
              <w:rPr>
                <w:rFonts w:ascii="Times New Roman" w:eastAsia="Times New Roman" w:hAnsi="Times New Roman"/>
              </w:rPr>
              <w:t>мощность (</w:t>
            </w:r>
            <w:proofErr w:type="spellStart"/>
            <w:r w:rsidRPr="00504722">
              <w:rPr>
                <w:rFonts w:ascii="Times New Roman" w:eastAsia="Times New Roman" w:hAnsi="Times New Roman"/>
              </w:rPr>
              <w:t>куб.м</w:t>
            </w:r>
            <w:proofErr w:type="gramStart"/>
            <w:r w:rsidRPr="005047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04722">
              <w:rPr>
                <w:rFonts w:ascii="Times New Roman" w:eastAsia="Times New Roman" w:hAnsi="Times New Roman"/>
              </w:rPr>
              <w:t>сут</w:t>
            </w:r>
            <w:proofErr w:type="spellEnd"/>
            <w:r w:rsidRPr="00504722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0525D0" w:rsidRDefault="000525D0" w:rsidP="004E7DC0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</w:rPr>
            </w:pPr>
            <w:r w:rsidRPr="000525D0">
              <w:rPr>
                <w:sz w:val="24"/>
              </w:rPr>
              <w:t>10000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Pr="000525D0" w:rsidRDefault="000525D0" w:rsidP="004E7DC0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</w:rPr>
            </w:pPr>
            <w:r w:rsidRPr="000525D0">
              <w:rPr>
                <w:sz w:val="24"/>
              </w:rPr>
              <w:t>50 м</w:t>
            </w:r>
          </w:p>
        </w:tc>
      </w:tr>
      <w:tr w:rsidR="004E7DC0" w:rsidTr="004A03B5">
        <w:trPr>
          <w:gridAfter w:val="1"/>
          <w:wAfter w:w="14" w:type="dxa"/>
          <w:trHeight w:val="475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/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A03B5">
            <w:pPr>
              <w:jc w:val="center"/>
              <w:rPr>
                <w:rFonts w:ascii="Times New Roman" w:eastAsia="Times New Roman" w:hAnsi="Times New Roman"/>
              </w:rPr>
            </w:pPr>
            <w:r w:rsidRPr="00504722">
              <w:rPr>
                <w:rFonts w:ascii="Times New Roman" w:eastAsia="Times New Roman" w:hAnsi="Times New Roman"/>
              </w:rPr>
              <w:t>диаметр (</w:t>
            </w:r>
            <w:proofErr w:type="gramStart"/>
            <w:r w:rsidRPr="00504722">
              <w:rPr>
                <w:rFonts w:ascii="Times New Roman" w:eastAsia="Times New Roman" w:hAnsi="Times New Roman"/>
              </w:rPr>
              <w:t>мм</w:t>
            </w:r>
            <w:proofErr w:type="gramEnd"/>
            <w:r w:rsidRPr="0050472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E7DC0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Default="004E7DC0" w:rsidP="004E7DC0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</w:tr>
      <w:tr w:rsidR="000525D0" w:rsidTr="00372AB3">
        <w:trPr>
          <w:gridAfter w:val="1"/>
          <w:wAfter w:w="14" w:type="dxa"/>
          <w:trHeight w:val="826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D0" w:rsidRDefault="000525D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lastRenderedPageBreak/>
              <w:t>4.4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D0" w:rsidRDefault="000525D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Канализация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D0" w:rsidRDefault="000525D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Тип</w:t>
            </w:r>
          </w:p>
          <w:p w:rsidR="000525D0" w:rsidRDefault="000525D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сооружений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D0" w:rsidRDefault="000525D0" w:rsidP="004A03B5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Наименование,</w:t>
            </w:r>
          </w:p>
          <w:p w:rsidR="000525D0" w:rsidRDefault="000525D0" w:rsidP="004A03B5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собственник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D0" w:rsidRDefault="000525D0" w:rsidP="00917DF4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D0" w:rsidRDefault="000525D0" w:rsidP="00917DF4">
            <w:pPr>
              <w:pStyle w:val="20"/>
              <w:shd w:val="clear" w:color="auto" w:fill="auto"/>
              <w:spacing w:line="230" w:lineRule="exact"/>
              <w:jc w:val="center"/>
            </w:pPr>
            <w:r w:rsidRPr="000525D0">
              <w:rPr>
                <w:sz w:val="24"/>
              </w:rPr>
              <w:t>Возможно установление септиков</w:t>
            </w:r>
          </w:p>
        </w:tc>
      </w:tr>
      <w:tr w:rsidR="004E7DC0" w:rsidTr="00A8109D">
        <w:trPr>
          <w:gridAfter w:val="1"/>
          <w:wAfter w:w="14" w:type="dxa"/>
          <w:trHeight w:val="552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/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A03B5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мощность</w:t>
            </w:r>
          </w:p>
          <w:p w:rsidR="004E7DC0" w:rsidRDefault="004E7DC0" w:rsidP="004A03B5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(</w:t>
            </w:r>
            <w:proofErr w:type="spellStart"/>
            <w:r>
              <w:rPr>
                <w:rStyle w:val="212pt"/>
              </w:rPr>
              <w:t>куб.м</w:t>
            </w:r>
            <w:proofErr w:type="gramStart"/>
            <w:r>
              <w:rPr>
                <w:rStyle w:val="212pt"/>
              </w:rPr>
              <w:t>.в</w:t>
            </w:r>
            <w:proofErr w:type="gramEnd"/>
            <w:r>
              <w:rPr>
                <w:rStyle w:val="212pt"/>
              </w:rPr>
              <w:t>сут</w:t>
            </w:r>
            <w:proofErr w:type="spellEnd"/>
            <w:r>
              <w:rPr>
                <w:rStyle w:val="212pt"/>
              </w:rPr>
              <w:t>.)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E7DC0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Default="004E7DC0" w:rsidP="004E7DC0">
            <w:pPr>
              <w:pStyle w:val="20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</w:tr>
      <w:tr w:rsidR="004E7DC0" w:rsidTr="004A03B5">
        <w:trPr>
          <w:gridAfter w:val="1"/>
          <w:wAfter w:w="14" w:type="dxa"/>
          <w:trHeight w:val="288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DC0" w:rsidRDefault="004E7DC0" w:rsidP="004104DC"/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A03B5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расстояние (м)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504722" w:rsidRDefault="004E7DC0" w:rsidP="004E7DC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03B5" w:rsidTr="004A03B5">
        <w:trPr>
          <w:gridAfter w:val="1"/>
          <w:wAfter w:w="14" w:type="dxa"/>
          <w:trHeight w:val="557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A03B5" w:rsidRDefault="004A03B5" w:rsidP="004104D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3B5" w:rsidRDefault="004A03B5" w:rsidP="004104D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3B5" w:rsidRDefault="004A03B5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Ближайшая</w:t>
            </w:r>
          </w:p>
          <w:p w:rsidR="004A03B5" w:rsidRDefault="004A03B5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точка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3B5" w:rsidRDefault="004A03B5" w:rsidP="004A03B5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мощность (куб.м</w:t>
            </w:r>
            <w:proofErr w:type="gramStart"/>
            <w:r>
              <w:rPr>
                <w:rStyle w:val="212pt"/>
              </w:rPr>
              <w:t>.в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сут</w:t>
            </w:r>
            <w:proofErr w:type="spellEnd"/>
            <w:r>
              <w:rPr>
                <w:rStyle w:val="212pt"/>
              </w:rPr>
              <w:t>.)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B5" w:rsidRPr="00504722" w:rsidRDefault="004A03B5" w:rsidP="004A03B5">
            <w:pPr>
              <w:jc w:val="center"/>
              <w:rPr>
                <w:rFonts w:ascii="Times New Roman" w:eastAsia="Times New Roman" w:hAnsi="Times New Roman"/>
              </w:rPr>
            </w:pPr>
            <w:r w:rsidRPr="0050472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3B5" w:rsidRPr="00504722" w:rsidRDefault="00CE7EBD" w:rsidP="004A03B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4A03B5" w:rsidTr="004A03B5">
        <w:trPr>
          <w:gridAfter w:val="1"/>
          <w:wAfter w:w="14" w:type="dxa"/>
          <w:trHeight w:val="283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A03B5" w:rsidRDefault="004A03B5" w:rsidP="004104D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3B5" w:rsidRDefault="004A03B5" w:rsidP="004104DC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3B5" w:rsidRDefault="004A03B5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подключения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3B5" w:rsidRDefault="004A03B5" w:rsidP="004A03B5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диаметр (</w:t>
            </w:r>
            <w:proofErr w:type="gramStart"/>
            <w:r>
              <w:rPr>
                <w:rStyle w:val="212pt"/>
              </w:rPr>
              <w:t>мм</w:t>
            </w:r>
            <w:proofErr w:type="gramEnd"/>
            <w:r>
              <w:rPr>
                <w:rStyle w:val="212pt"/>
              </w:rPr>
              <w:t>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B5" w:rsidRPr="00504722" w:rsidRDefault="004A03B5" w:rsidP="004A03B5">
            <w:pPr>
              <w:jc w:val="center"/>
              <w:rPr>
                <w:rFonts w:ascii="Times New Roman" w:eastAsia="Times New Roman" w:hAnsi="Times New Roman"/>
              </w:rPr>
            </w:pPr>
            <w:r w:rsidRPr="0050472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3B5" w:rsidRPr="00504722" w:rsidRDefault="004A03B5" w:rsidP="004A03B5">
            <w:pPr>
              <w:jc w:val="center"/>
              <w:rPr>
                <w:rFonts w:ascii="Times New Roman" w:eastAsia="Times New Roman" w:hAnsi="Times New Roman"/>
              </w:rPr>
            </w:pPr>
            <w:r w:rsidRPr="00504722">
              <w:rPr>
                <w:rFonts w:ascii="Times New Roman" w:eastAsia="Times New Roman" w:hAnsi="Times New Roman"/>
              </w:rPr>
              <w:t>-</w:t>
            </w:r>
          </w:p>
        </w:tc>
      </w:tr>
      <w:tr w:rsidR="004A03B5" w:rsidTr="004A03B5">
        <w:trPr>
          <w:gridAfter w:val="1"/>
          <w:wAfter w:w="14" w:type="dxa"/>
          <w:trHeight w:val="562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B5" w:rsidRDefault="004A03B5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4.5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B5" w:rsidRDefault="004A03B5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Телефонизация/</w:t>
            </w:r>
          </w:p>
          <w:p w:rsidR="004A03B5" w:rsidRDefault="004A03B5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3B5" w:rsidRDefault="004A03B5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Центральная</w:t>
            </w:r>
          </w:p>
          <w:p w:rsidR="004A03B5" w:rsidRDefault="004A03B5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сеть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B5" w:rsidRDefault="004A03B5" w:rsidP="004A03B5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расстояние (м)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B5" w:rsidRPr="00BA5434" w:rsidRDefault="004A03B5" w:rsidP="004A03B5">
            <w:pPr>
              <w:jc w:val="center"/>
              <w:rPr>
                <w:rFonts w:ascii="Times New Roman" w:eastAsia="Times New Roman" w:hAnsi="Times New Roman"/>
              </w:rPr>
            </w:pPr>
            <w:r w:rsidRPr="00BA543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3B5" w:rsidRPr="00BA5434" w:rsidRDefault="004A03B5" w:rsidP="004A03B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 м</w:t>
            </w:r>
          </w:p>
        </w:tc>
      </w:tr>
      <w:tr w:rsidR="004A03B5" w:rsidTr="004A03B5">
        <w:trPr>
          <w:gridAfter w:val="1"/>
          <w:wAfter w:w="14" w:type="dxa"/>
          <w:trHeight w:val="560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A03B5" w:rsidRDefault="004A03B5" w:rsidP="004104D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3B5" w:rsidRDefault="004A03B5" w:rsidP="004104D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B5" w:rsidRDefault="004A03B5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Мобильная</w:t>
            </w:r>
          </w:p>
          <w:p w:rsidR="004A03B5" w:rsidRDefault="004A03B5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связь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B5" w:rsidRDefault="004A03B5" w:rsidP="004A03B5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расстояние (м)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B5" w:rsidRPr="00BA5434" w:rsidRDefault="004A03B5" w:rsidP="004A03B5">
            <w:pPr>
              <w:jc w:val="center"/>
              <w:rPr>
                <w:rFonts w:ascii="Times New Roman" w:eastAsia="Times New Roman" w:hAnsi="Times New Roman"/>
              </w:rPr>
            </w:pPr>
            <w:r w:rsidRPr="00BA543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3B5" w:rsidRPr="00BA5434" w:rsidRDefault="004A03B5" w:rsidP="004A03B5">
            <w:pPr>
              <w:jc w:val="center"/>
              <w:rPr>
                <w:rFonts w:ascii="Times New Roman" w:eastAsia="Times New Roman" w:hAnsi="Times New Roman"/>
              </w:rPr>
            </w:pPr>
            <w:r w:rsidRPr="00BA5434">
              <w:rPr>
                <w:rFonts w:ascii="Times New Roman" w:eastAsia="Times New Roman" w:hAnsi="Times New Roman"/>
              </w:rPr>
              <w:t xml:space="preserve">МТС, </w:t>
            </w:r>
            <w:proofErr w:type="spellStart"/>
            <w:r w:rsidRPr="00BA5434">
              <w:rPr>
                <w:rFonts w:ascii="Times New Roman" w:eastAsia="Times New Roman" w:hAnsi="Times New Roman"/>
              </w:rPr>
              <w:t>Билайн</w:t>
            </w:r>
            <w:proofErr w:type="spellEnd"/>
            <w:r w:rsidRPr="00BA5434">
              <w:rPr>
                <w:rFonts w:ascii="Times New Roman" w:eastAsia="Times New Roman" w:hAnsi="Times New Roman"/>
              </w:rPr>
              <w:t>, Мегафон, Теле</w:t>
            </w:r>
            <w:proofErr w:type="gramStart"/>
            <w:r w:rsidRPr="00BA5434">
              <w:rPr>
                <w:rFonts w:ascii="Times New Roman" w:eastAsia="Times New Roman" w:hAnsi="Times New Roman"/>
              </w:rPr>
              <w:t>2</w:t>
            </w:r>
            <w:proofErr w:type="gramEnd"/>
          </w:p>
        </w:tc>
      </w:tr>
      <w:tr w:rsidR="004F7D90" w:rsidTr="004A03B5">
        <w:trPr>
          <w:trHeight w:val="557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D90" w:rsidRDefault="004F7D9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D90" w:rsidRDefault="004F7D9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3F77EF" w:rsidTr="004A03B5">
        <w:trPr>
          <w:trHeight w:val="283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F77EF" w:rsidRDefault="003F77EF" w:rsidP="004104DC">
            <w:pPr>
              <w:jc w:val="center"/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 xml:space="preserve">Удаленность </w:t>
            </w:r>
            <w:proofErr w:type="gramStart"/>
            <w:r>
              <w:rPr>
                <w:rStyle w:val="212pt"/>
              </w:rPr>
              <w:t>от</w:t>
            </w:r>
            <w:proofErr w:type="gram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Название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Расстояние (</w:t>
            </w:r>
            <w:proofErr w:type="gramStart"/>
            <w:r>
              <w:rPr>
                <w:rStyle w:val="212pt"/>
              </w:rPr>
              <w:t>км</w:t>
            </w:r>
            <w:proofErr w:type="gramEnd"/>
            <w:r>
              <w:rPr>
                <w:rStyle w:val="212pt"/>
              </w:rPr>
              <w:t>)</w:t>
            </w:r>
          </w:p>
        </w:tc>
      </w:tr>
      <w:tr w:rsidR="004E7DC0" w:rsidTr="004A03B5">
        <w:trPr>
          <w:trHeight w:val="66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5.1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административного центра муниципального образования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Новокубанск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Default="004E7DC0" w:rsidP="00280BBD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4E7DC0" w:rsidTr="004A03B5">
        <w:trPr>
          <w:trHeight w:val="70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5.2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ближайшего населенного пункта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Новокубанск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Default="004E7DC0" w:rsidP="00280BBD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4E7DC0" w:rsidTr="004A03B5">
        <w:trPr>
          <w:trHeight w:val="55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5.3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города Краснодара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Новокубанск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Default="004E7DC0" w:rsidP="00280BBD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200</w:t>
            </w:r>
          </w:p>
        </w:tc>
      </w:tr>
      <w:tr w:rsidR="004E7DC0" w:rsidTr="004A03B5">
        <w:trPr>
          <w:trHeight w:val="56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5.4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 xml:space="preserve">автодороги </w:t>
            </w:r>
            <w:r>
              <w:rPr>
                <w:rStyle w:val="212pt0"/>
              </w:rPr>
              <w:t>(федерального, краевого, местного значения)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ФАД «Кавказ»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Default="004E7DC0" w:rsidP="00280BBD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</w:tr>
      <w:tr w:rsidR="004E7DC0" w:rsidTr="004A03B5">
        <w:trPr>
          <w:trHeight w:val="7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5.5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ближайшей железнодорожной станции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Станция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Кубанская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Default="004E7DC0" w:rsidP="00280BBD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1,5</w:t>
            </w:r>
          </w:p>
        </w:tc>
      </w:tr>
      <w:tr w:rsidR="004E7DC0" w:rsidTr="004A03B5">
        <w:trPr>
          <w:trHeight w:val="69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5.6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ближайших железнодорожных путей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Станция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Кубанская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Default="004E7DC0" w:rsidP="00280BBD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1,5</w:t>
            </w:r>
          </w:p>
        </w:tc>
      </w:tr>
      <w:tr w:rsidR="004E7DC0" w:rsidTr="004A03B5">
        <w:trPr>
          <w:trHeight w:val="28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5.7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аэропорта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г. Краснодар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DC0" w:rsidRDefault="004E7DC0" w:rsidP="00280BBD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200</w:t>
            </w:r>
          </w:p>
        </w:tc>
      </w:tr>
      <w:tr w:rsidR="004E7DC0" w:rsidTr="004A03B5">
        <w:trPr>
          <w:trHeight w:val="2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5.8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морского порта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г</w:t>
            </w:r>
            <w:proofErr w:type="gramStart"/>
            <w:r>
              <w:rPr>
                <w:rStyle w:val="212pt"/>
              </w:rPr>
              <w:t>.Т</w:t>
            </w:r>
            <w:proofErr w:type="gramEnd"/>
            <w:r>
              <w:rPr>
                <w:rStyle w:val="212pt"/>
              </w:rPr>
              <w:t>уапсе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DC0" w:rsidRDefault="004E7DC0" w:rsidP="00280BBD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282</w:t>
            </w:r>
          </w:p>
        </w:tc>
      </w:tr>
      <w:tr w:rsidR="003F77EF" w:rsidTr="004A03B5">
        <w:trPr>
          <w:trHeight w:val="38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t>Дополнительная информация о земельном участке</w:t>
            </w:r>
          </w:p>
        </w:tc>
      </w:tr>
      <w:tr w:rsidR="004E7DC0" w:rsidTr="004A03B5">
        <w:trPr>
          <w:gridAfter w:val="1"/>
          <w:wAfter w:w="14" w:type="dxa"/>
          <w:trHeight w:val="84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Особые условия</w:t>
            </w:r>
          </w:p>
        </w:tc>
        <w:tc>
          <w:tcPr>
            <w:tcW w:w="69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DC0" w:rsidRPr="00D82AED" w:rsidRDefault="004E7DC0" w:rsidP="00280BBD">
            <w:pPr>
              <w:rPr>
                <w:rFonts w:ascii="Times New Roman" w:hAnsi="Times New Roman" w:cs="Times New Roman"/>
              </w:rPr>
            </w:pPr>
            <w:r w:rsidRPr="00D82AED">
              <w:rPr>
                <w:rFonts w:ascii="Times New Roman" w:hAnsi="Times New Roman" w:cs="Times New Roman"/>
              </w:rPr>
              <w:t>Рельеф участка простой. Господствующее направление ветров восточное и юго-восточное. Сейсмичность 7 баллов.</w:t>
            </w:r>
          </w:p>
        </w:tc>
      </w:tr>
      <w:tr w:rsidR="004E7DC0" w:rsidTr="004A03B5">
        <w:trPr>
          <w:gridAfter w:val="1"/>
          <w:wAfter w:w="14" w:type="dxa"/>
          <w:trHeight w:val="140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Стоимость приобретения права аренды</w:t>
            </w:r>
          </w:p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(собственности), млн</w:t>
            </w:r>
            <w:proofErr w:type="gramStart"/>
            <w:r>
              <w:rPr>
                <w:rStyle w:val="212pt"/>
              </w:rPr>
              <w:t>.р</w:t>
            </w:r>
            <w:proofErr w:type="gramEnd"/>
            <w:r>
              <w:rPr>
                <w:rStyle w:val="212pt"/>
              </w:rPr>
              <w:t>уб.</w:t>
            </w:r>
          </w:p>
        </w:tc>
        <w:tc>
          <w:tcPr>
            <w:tcW w:w="69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D82AED" w:rsidRDefault="004E7DC0" w:rsidP="00280BBD">
            <w:pPr>
              <w:rPr>
                <w:rFonts w:ascii="Times New Roman" w:hAnsi="Times New Roman" w:cs="Times New Roman"/>
              </w:rPr>
            </w:pPr>
            <w:r w:rsidRPr="00D82AED">
              <w:rPr>
                <w:rFonts w:ascii="Times New Roman" w:hAnsi="Times New Roman" w:cs="Times New Roman"/>
              </w:rPr>
              <w:t xml:space="preserve">Арендная плата </w:t>
            </w:r>
            <w:proofErr w:type="gramStart"/>
            <w:r w:rsidRPr="00D82AED">
              <w:rPr>
                <w:rFonts w:ascii="Times New Roman" w:hAnsi="Times New Roman" w:cs="Times New Roman"/>
              </w:rPr>
              <w:t>исходя из кадастровой стоимости земельного участка в соответствии с п. 14 ст. 39.11 ЗК РФ (не ниже 1,5% от кадастровой стоимости земельного участка) что составляет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</w:t>
            </w:r>
            <w:r w:rsidRPr="00D82AED">
              <w:rPr>
                <w:rFonts w:ascii="Times New Roman" w:hAnsi="Times New Roman" w:cs="Times New Roman"/>
              </w:rPr>
              <w:t xml:space="preserve"> 0,</w:t>
            </w:r>
            <w:r>
              <w:rPr>
                <w:rFonts w:ascii="Times New Roman" w:hAnsi="Times New Roman" w:cs="Times New Roman"/>
              </w:rPr>
              <w:t>069</w:t>
            </w:r>
            <w:r w:rsidRPr="00D82AED">
              <w:rPr>
                <w:rFonts w:ascii="Times New Roman" w:hAnsi="Times New Roman" w:cs="Times New Roman"/>
              </w:rPr>
              <w:t xml:space="preserve"> млн.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AED">
              <w:rPr>
                <w:rFonts w:ascii="Times New Roman" w:hAnsi="Times New Roman" w:cs="Times New Roman"/>
              </w:rPr>
              <w:t>руб.</w:t>
            </w:r>
          </w:p>
        </w:tc>
      </w:tr>
      <w:tr w:rsidR="004E7DC0" w:rsidTr="004A03B5">
        <w:trPr>
          <w:gridAfter w:val="1"/>
          <w:wAfter w:w="14" w:type="dxa"/>
          <w:trHeight w:val="40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Координаты</w:t>
            </w:r>
          </w:p>
        </w:tc>
        <w:tc>
          <w:tcPr>
            <w:tcW w:w="6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831839" w:rsidRDefault="004E7DC0" w:rsidP="00280BBD">
            <w:pPr>
              <w:widowControl/>
              <w:shd w:val="clear" w:color="auto" w:fill="FFFFFF"/>
              <w:spacing w:before="60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831839">
              <w:rPr>
                <w:rFonts w:ascii="Times New Roman" w:eastAsia="Times New Roman" w:hAnsi="Times New Roman" w:cs="Times New Roman"/>
                <w:bCs/>
                <w:lang w:bidi="ar-SA"/>
              </w:rPr>
              <w:t>45.128044</w:t>
            </w:r>
          </w:p>
        </w:tc>
      </w:tr>
      <w:tr w:rsidR="004E7DC0" w:rsidRPr="00D82AED" w:rsidTr="004A03B5">
        <w:trPr>
          <w:gridAfter w:val="3"/>
          <w:wAfter w:w="38" w:type="dxa"/>
          <w:trHeight w:val="38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(долгота, широта)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0" w:rsidRPr="00831839" w:rsidRDefault="004E7DC0" w:rsidP="00280BBD">
            <w:pPr>
              <w:rPr>
                <w:rFonts w:ascii="Times New Roman" w:hAnsi="Times New Roman" w:cs="Times New Roman"/>
              </w:rPr>
            </w:pPr>
            <w:r w:rsidRPr="00831839">
              <w:rPr>
                <w:rFonts w:ascii="Times New Roman" w:eastAsia="Times New Roman" w:hAnsi="Times New Roman" w:cs="Times New Roman"/>
                <w:bCs/>
                <w:lang w:bidi="ar-SA"/>
              </w:rPr>
              <w:t>40.997134</w:t>
            </w:r>
          </w:p>
        </w:tc>
      </w:tr>
      <w:tr w:rsidR="004E7DC0" w:rsidTr="004A03B5">
        <w:trPr>
          <w:gridAfter w:val="3"/>
          <w:wAfter w:w="38" w:type="dxa"/>
          <w:trHeight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6.4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Примечания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0" w:rsidRPr="00831839" w:rsidRDefault="004E7DC0" w:rsidP="00280BBD">
            <w:pPr>
              <w:pStyle w:val="20"/>
              <w:shd w:val="clear" w:color="auto" w:fill="auto"/>
              <w:spacing w:line="80" w:lineRule="exact"/>
              <w:rPr>
                <w:sz w:val="24"/>
                <w:szCs w:val="24"/>
              </w:rPr>
            </w:pPr>
            <w:r w:rsidRPr="00831839">
              <w:rPr>
                <w:rStyle w:val="24pt0"/>
                <w:sz w:val="24"/>
                <w:szCs w:val="24"/>
              </w:rPr>
              <w:t>-</w:t>
            </w:r>
          </w:p>
        </w:tc>
      </w:tr>
      <w:tr w:rsidR="003F77EF" w:rsidTr="00CE7EBD">
        <w:trPr>
          <w:gridAfter w:val="4"/>
          <w:wAfter w:w="58" w:type="dxa"/>
          <w:trHeight w:val="283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7EBD" w:rsidRDefault="00CE7EBD" w:rsidP="004104DC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</w:p>
          <w:p w:rsidR="00CE7EBD" w:rsidRDefault="00CE7EBD" w:rsidP="004104DC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</w:p>
          <w:p w:rsidR="00CE7EBD" w:rsidRDefault="00CE7EBD" w:rsidP="004104DC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</w:p>
          <w:p w:rsidR="00CE7EBD" w:rsidRDefault="00CE7EBD" w:rsidP="004104DC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</w:p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lastRenderedPageBreak/>
              <w:t>7</w:t>
            </w:r>
          </w:p>
        </w:tc>
        <w:tc>
          <w:tcPr>
            <w:tcW w:w="9099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7EBD" w:rsidRDefault="00CE7EBD" w:rsidP="004104DC">
            <w:pPr>
              <w:pStyle w:val="20"/>
              <w:shd w:val="clear" w:color="auto" w:fill="auto"/>
              <w:spacing w:line="240" w:lineRule="auto"/>
              <w:jc w:val="center"/>
              <w:rPr>
                <w:rStyle w:val="2115pt"/>
              </w:rPr>
            </w:pPr>
          </w:p>
          <w:p w:rsidR="00CE7EBD" w:rsidRDefault="00CE7EBD" w:rsidP="004104DC">
            <w:pPr>
              <w:pStyle w:val="20"/>
              <w:shd w:val="clear" w:color="auto" w:fill="auto"/>
              <w:spacing w:line="240" w:lineRule="auto"/>
              <w:jc w:val="center"/>
              <w:rPr>
                <w:rStyle w:val="2115pt"/>
              </w:rPr>
            </w:pPr>
          </w:p>
          <w:p w:rsidR="00CE7EBD" w:rsidRDefault="00CE7EBD" w:rsidP="004104DC">
            <w:pPr>
              <w:pStyle w:val="20"/>
              <w:shd w:val="clear" w:color="auto" w:fill="auto"/>
              <w:spacing w:line="240" w:lineRule="auto"/>
              <w:jc w:val="center"/>
              <w:rPr>
                <w:rStyle w:val="2115pt"/>
              </w:rPr>
            </w:pPr>
          </w:p>
          <w:p w:rsidR="00CE7EBD" w:rsidRDefault="00CE7EBD" w:rsidP="004104DC">
            <w:pPr>
              <w:pStyle w:val="20"/>
              <w:shd w:val="clear" w:color="auto" w:fill="auto"/>
              <w:spacing w:line="240" w:lineRule="auto"/>
              <w:jc w:val="center"/>
              <w:rPr>
                <w:rStyle w:val="2115pt"/>
              </w:rPr>
            </w:pPr>
          </w:p>
          <w:p w:rsidR="003F77EF" w:rsidRDefault="00141427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</w:rPr>
              <w:lastRenderedPageBreak/>
              <w:t>Контактные данные</w:t>
            </w:r>
          </w:p>
        </w:tc>
      </w:tr>
      <w:tr w:rsidR="00D82AED" w:rsidTr="004A03B5">
        <w:trPr>
          <w:gridAfter w:val="3"/>
          <w:wAfter w:w="38" w:type="dxa"/>
          <w:trHeight w:val="19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AED" w:rsidRDefault="00D82AED" w:rsidP="004104D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lastRenderedPageBreak/>
              <w:t>7.1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AED" w:rsidRDefault="00D82AED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Данные о заявителе</w:t>
            </w:r>
          </w:p>
          <w:p w:rsidR="00D82AED" w:rsidRDefault="00D82AED" w:rsidP="004104DC">
            <w:pPr>
              <w:pStyle w:val="20"/>
              <w:shd w:val="clear" w:color="auto" w:fill="auto"/>
              <w:spacing w:line="240" w:lineRule="auto"/>
            </w:pPr>
            <w:proofErr w:type="gramStart"/>
            <w:r>
              <w:rPr>
                <w:rStyle w:val="212pt0"/>
              </w:rPr>
              <w:t>(органа</w:t>
            </w:r>
            <w:proofErr w:type="gramEnd"/>
          </w:p>
          <w:p w:rsidR="00D82AED" w:rsidRDefault="00D82AED" w:rsidP="004104D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0"/>
              </w:rPr>
              <w:t>исполнительной власти края/ органа местного самоуправления)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DC0" w:rsidRDefault="004E7DC0" w:rsidP="004104DC">
            <w:pPr>
              <w:rPr>
                <w:rFonts w:ascii="Times New Roman" w:hAnsi="Times New Roman" w:cs="Times New Roman"/>
              </w:rPr>
            </w:pPr>
            <w:r w:rsidRPr="00D82AED">
              <w:rPr>
                <w:rFonts w:ascii="Times New Roman" w:hAnsi="Times New Roman" w:cs="Times New Roman"/>
              </w:rPr>
              <w:t>Наименование: Администрация  Новокубанского  городского поселения Новокубанского района. Юридический адрес: 352240, Краснодарский край, г. Новокубанск,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2AED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D82AED">
              <w:rPr>
                <w:rFonts w:ascii="Times New Roman" w:hAnsi="Times New Roman" w:cs="Times New Roman"/>
              </w:rPr>
              <w:t>, 128. Адрес официального сайта в информационно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D82AED">
              <w:rPr>
                <w:rFonts w:ascii="Times New Roman" w:hAnsi="Times New Roman" w:cs="Times New Roman"/>
              </w:rPr>
              <w:t>телекоммуникационной сети «Интернет»: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AED">
              <w:rPr>
                <w:rFonts w:ascii="Times New Roman" w:hAnsi="Times New Roman" w:cs="Times New Roman"/>
              </w:rPr>
              <w:t>www.ngpnr.ru</w:t>
            </w:r>
            <w:proofErr w:type="spellEnd"/>
            <w:r w:rsidRPr="00D82AED">
              <w:rPr>
                <w:rFonts w:ascii="Times New Roman" w:hAnsi="Times New Roman" w:cs="Times New Roman"/>
              </w:rPr>
              <w:br/>
              <w:t xml:space="preserve"> Номер телефона/факса: (86195) 3-01-56, (86195) 3-19-80. </w:t>
            </w:r>
          </w:p>
          <w:p w:rsidR="00D82AED" w:rsidRPr="00D82AED" w:rsidRDefault="004E7DC0" w:rsidP="004104DC">
            <w:pPr>
              <w:rPr>
                <w:rFonts w:ascii="Times New Roman" w:hAnsi="Times New Roman" w:cs="Times New Roman"/>
              </w:rPr>
            </w:pPr>
            <w:r w:rsidRPr="00D82AED">
              <w:rPr>
                <w:rFonts w:ascii="Times New Roman" w:hAnsi="Times New Roman" w:cs="Times New Roman"/>
              </w:rPr>
              <w:t>Адрес электронной почты: admgornovokub@mail.ru</w:t>
            </w:r>
          </w:p>
        </w:tc>
      </w:tr>
    </w:tbl>
    <w:p w:rsidR="003F77EF" w:rsidRDefault="00141427" w:rsidP="00AE79E8">
      <w:pPr>
        <w:pStyle w:val="20"/>
        <w:shd w:val="clear" w:color="auto" w:fill="auto"/>
        <w:spacing w:line="280" w:lineRule="exact"/>
        <w:jc w:val="both"/>
      </w:pPr>
      <w:r>
        <w:t xml:space="preserve">Заявитель: Администрация </w:t>
      </w:r>
      <w:r w:rsidR="002C26AF">
        <w:t xml:space="preserve">Новокубанского городского поселения </w:t>
      </w:r>
      <w:r>
        <w:t>Новокубанск</w:t>
      </w:r>
      <w:r w:rsidR="002C26AF">
        <w:t>ого</w:t>
      </w:r>
      <w:r>
        <w:t xml:space="preserve"> район</w:t>
      </w:r>
      <w:r w:rsidR="002C26AF">
        <w:t>а</w:t>
      </w:r>
    </w:p>
    <w:p w:rsidR="002C26AF" w:rsidRDefault="002C26AF">
      <w:pPr>
        <w:pStyle w:val="20"/>
        <w:shd w:val="clear" w:color="auto" w:fill="auto"/>
        <w:spacing w:line="280" w:lineRule="exact"/>
      </w:pPr>
    </w:p>
    <w:p w:rsidR="002C26AF" w:rsidRDefault="002C26AF">
      <w:pPr>
        <w:pStyle w:val="20"/>
        <w:shd w:val="clear" w:color="auto" w:fill="auto"/>
        <w:spacing w:line="280" w:lineRule="exact"/>
      </w:pPr>
    </w:p>
    <w:p w:rsidR="002C26AF" w:rsidRDefault="002C26AF">
      <w:pPr>
        <w:pStyle w:val="20"/>
        <w:shd w:val="clear" w:color="auto" w:fill="auto"/>
        <w:spacing w:line="280" w:lineRule="exact"/>
      </w:pPr>
    </w:p>
    <w:p w:rsidR="00AE79E8" w:rsidRPr="00350DC6" w:rsidRDefault="00AE79E8" w:rsidP="00AE79E8">
      <w:pPr>
        <w:rPr>
          <w:rFonts w:ascii="Times New Roman" w:eastAsia="Times New Roman" w:hAnsi="Times New Roman"/>
          <w:sz w:val="28"/>
          <w:szCs w:val="28"/>
        </w:rPr>
      </w:pPr>
      <w:r w:rsidRPr="00350DC6">
        <w:rPr>
          <w:rFonts w:ascii="Times New Roman" w:eastAsia="Times New Roman" w:hAnsi="Times New Roman"/>
          <w:sz w:val="28"/>
          <w:szCs w:val="28"/>
        </w:rPr>
        <w:t xml:space="preserve">Первый заместитель главы муниципального образования </w:t>
      </w:r>
    </w:p>
    <w:p w:rsidR="00AE79E8" w:rsidRPr="00350DC6" w:rsidRDefault="00AE79E8" w:rsidP="00AE79E8">
      <w:pPr>
        <w:rPr>
          <w:rFonts w:ascii="Times New Roman" w:eastAsia="Times New Roman" w:hAnsi="Times New Roman"/>
          <w:sz w:val="28"/>
          <w:szCs w:val="28"/>
        </w:rPr>
      </w:pPr>
      <w:r w:rsidRPr="00350DC6">
        <w:rPr>
          <w:rFonts w:ascii="Times New Roman" w:eastAsia="Times New Roman" w:hAnsi="Times New Roman"/>
          <w:sz w:val="28"/>
          <w:szCs w:val="28"/>
        </w:rPr>
        <w:t xml:space="preserve">Новокубанский район, начальник </w:t>
      </w:r>
      <w:proofErr w:type="gramStart"/>
      <w:r w:rsidRPr="00350DC6">
        <w:rPr>
          <w:rFonts w:ascii="Times New Roman" w:eastAsia="Times New Roman" w:hAnsi="Times New Roman"/>
          <w:sz w:val="28"/>
          <w:szCs w:val="28"/>
        </w:rPr>
        <w:t>финансового</w:t>
      </w:r>
      <w:proofErr w:type="gramEnd"/>
      <w:r w:rsidRPr="00350DC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E79E8" w:rsidRPr="00350DC6" w:rsidRDefault="00AE79E8" w:rsidP="00AE79E8">
      <w:pPr>
        <w:rPr>
          <w:rFonts w:ascii="Times New Roman" w:eastAsia="Times New Roman" w:hAnsi="Times New Roman"/>
          <w:sz w:val="28"/>
          <w:szCs w:val="28"/>
        </w:rPr>
      </w:pPr>
      <w:r w:rsidRPr="00350DC6">
        <w:rPr>
          <w:rFonts w:ascii="Times New Roman" w:eastAsia="Times New Roman" w:hAnsi="Times New Roman"/>
          <w:sz w:val="28"/>
          <w:szCs w:val="28"/>
        </w:rPr>
        <w:t>управления администрации муниципального</w:t>
      </w:r>
    </w:p>
    <w:p w:rsidR="00AE79E8" w:rsidRPr="00350DC6" w:rsidRDefault="00AE79E8" w:rsidP="00AE79E8">
      <w:pPr>
        <w:rPr>
          <w:rFonts w:ascii="Times New Roman" w:eastAsia="Times New Roman" w:hAnsi="Times New Roman"/>
          <w:sz w:val="28"/>
          <w:szCs w:val="28"/>
        </w:rPr>
      </w:pPr>
      <w:r w:rsidRPr="00350DC6">
        <w:rPr>
          <w:rFonts w:ascii="Times New Roman" w:eastAsia="Times New Roman" w:hAnsi="Times New Roman"/>
          <w:sz w:val="28"/>
          <w:szCs w:val="28"/>
        </w:rPr>
        <w:t>образования Новокубанский район</w:t>
      </w:r>
      <w:r w:rsidRPr="00350DC6">
        <w:rPr>
          <w:rFonts w:ascii="Times New Roman" w:eastAsia="Times New Roman" w:hAnsi="Times New Roman"/>
          <w:sz w:val="28"/>
          <w:szCs w:val="28"/>
        </w:rPr>
        <w:tab/>
      </w:r>
      <w:r w:rsidRPr="00350DC6">
        <w:rPr>
          <w:rFonts w:ascii="Times New Roman" w:eastAsia="Times New Roman" w:hAnsi="Times New Roman"/>
          <w:sz w:val="28"/>
          <w:szCs w:val="28"/>
        </w:rPr>
        <w:tab/>
      </w:r>
      <w:r w:rsidRPr="00350DC6">
        <w:rPr>
          <w:rFonts w:ascii="Times New Roman" w:eastAsia="Times New Roman" w:hAnsi="Times New Roman"/>
          <w:sz w:val="28"/>
          <w:szCs w:val="28"/>
        </w:rPr>
        <w:tab/>
        <w:t xml:space="preserve">                            </w:t>
      </w:r>
      <w:proofErr w:type="spellStart"/>
      <w:r w:rsidRPr="00350DC6">
        <w:rPr>
          <w:rFonts w:ascii="Times New Roman" w:eastAsia="Times New Roman" w:hAnsi="Times New Roman"/>
          <w:sz w:val="28"/>
          <w:szCs w:val="28"/>
        </w:rPr>
        <w:t>Е.В.Афонина</w:t>
      </w:r>
      <w:proofErr w:type="spellEnd"/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9B363D" w:rsidRDefault="009B363D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CE7EBD" w:rsidRDefault="00CE7EBD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Pr="00350DC6" w:rsidRDefault="00AE79E8" w:rsidP="00AE79E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E79E8" w:rsidRPr="00350DC6" w:rsidRDefault="00AE79E8" w:rsidP="00AE79E8">
      <w:pPr>
        <w:jc w:val="both"/>
        <w:rPr>
          <w:rFonts w:ascii="Times New Roman" w:eastAsia="Times New Roman" w:hAnsi="Times New Roman"/>
          <w:i/>
        </w:rPr>
      </w:pPr>
      <w:r w:rsidRPr="00350DC6">
        <w:rPr>
          <w:rFonts w:ascii="Times New Roman" w:eastAsia="Times New Roman" w:hAnsi="Times New Roman"/>
          <w:sz w:val="28"/>
          <w:szCs w:val="28"/>
          <w:u w:val="single"/>
        </w:rPr>
        <w:t xml:space="preserve"> «</w:t>
      </w:r>
      <w:r w:rsidR="00F832A4">
        <w:rPr>
          <w:rFonts w:ascii="Times New Roman" w:eastAsia="Times New Roman" w:hAnsi="Times New Roman"/>
          <w:sz w:val="28"/>
          <w:szCs w:val="28"/>
          <w:u w:val="single"/>
        </w:rPr>
        <w:t>26</w:t>
      </w:r>
      <w:r w:rsidRPr="00350DC6">
        <w:rPr>
          <w:rFonts w:ascii="Times New Roman" w:eastAsia="Times New Roman" w:hAnsi="Times New Roman"/>
          <w:sz w:val="28"/>
          <w:szCs w:val="28"/>
          <w:u w:val="single"/>
        </w:rPr>
        <w:t xml:space="preserve">» </w:t>
      </w:r>
      <w:r w:rsidR="00F832A4">
        <w:rPr>
          <w:rFonts w:ascii="Times New Roman" w:eastAsia="Times New Roman" w:hAnsi="Times New Roman"/>
          <w:sz w:val="28"/>
          <w:szCs w:val="28"/>
          <w:u w:val="single"/>
        </w:rPr>
        <w:t>марта</w:t>
      </w:r>
      <w:r w:rsidRPr="00350DC6">
        <w:rPr>
          <w:rFonts w:ascii="Times New Roman" w:eastAsia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u w:val="single"/>
        </w:rPr>
        <w:t>21</w:t>
      </w:r>
      <w:r w:rsidRPr="00350DC6">
        <w:rPr>
          <w:rFonts w:ascii="Times New Roman" w:eastAsia="Times New Roman" w:hAnsi="Times New Roman"/>
          <w:sz w:val="28"/>
          <w:szCs w:val="28"/>
          <w:u w:val="single"/>
        </w:rPr>
        <w:t xml:space="preserve"> года</w:t>
      </w:r>
      <w:r w:rsidRPr="00350DC6"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p w:rsidR="003F77EF" w:rsidRDefault="003F77EF" w:rsidP="00AE79E8">
      <w:pPr>
        <w:pStyle w:val="20"/>
        <w:shd w:val="clear" w:color="auto" w:fill="auto"/>
        <w:spacing w:line="317" w:lineRule="exact"/>
      </w:pPr>
    </w:p>
    <w:sectPr w:rsidR="003F77EF" w:rsidSect="003F77EF">
      <w:headerReference w:type="default" r:id="rId6"/>
      <w:pgSz w:w="11909" w:h="16840"/>
      <w:pgMar w:top="1100" w:right="611" w:bottom="1300" w:left="13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A0" w:rsidRDefault="001F5BA0" w:rsidP="003F77EF">
      <w:r>
        <w:separator/>
      </w:r>
    </w:p>
  </w:endnote>
  <w:endnote w:type="continuationSeparator" w:id="0">
    <w:p w:rsidR="001F5BA0" w:rsidRDefault="001F5BA0" w:rsidP="003F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A0" w:rsidRDefault="001F5BA0"/>
  </w:footnote>
  <w:footnote w:type="continuationSeparator" w:id="0">
    <w:p w:rsidR="001F5BA0" w:rsidRDefault="001F5B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EF" w:rsidRDefault="00BA4784">
    <w:pPr>
      <w:rPr>
        <w:sz w:val="2"/>
        <w:szCs w:val="2"/>
      </w:rPr>
    </w:pPr>
    <w:r w:rsidRPr="00BA47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23.75pt;margin-top:36.45pt;width:6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7EF" w:rsidRDefault="00BA4784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4594D" w:rsidRPr="0084594D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F77EF"/>
    <w:rsid w:val="000525D0"/>
    <w:rsid w:val="00110F6A"/>
    <w:rsid w:val="00141427"/>
    <w:rsid w:val="001F5BA0"/>
    <w:rsid w:val="00211CB8"/>
    <w:rsid w:val="002A2CFE"/>
    <w:rsid w:val="002C26AF"/>
    <w:rsid w:val="003F77EF"/>
    <w:rsid w:val="00400141"/>
    <w:rsid w:val="00400682"/>
    <w:rsid w:val="004104DC"/>
    <w:rsid w:val="004707F5"/>
    <w:rsid w:val="004A03B5"/>
    <w:rsid w:val="004E7DC0"/>
    <w:rsid w:val="004F7D90"/>
    <w:rsid w:val="005A385F"/>
    <w:rsid w:val="00661200"/>
    <w:rsid w:val="00722845"/>
    <w:rsid w:val="0081351F"/>
    <w:rsid w:val="00837539"/>
    <w:rsid w:val="0084594D"/>
    <w:rsid w:val="00851323"/>
    <w:rsid w:val="00861F9B"/>
    <w:rsid w:val="008F7650"/>
    <w:rsid w:val="00914D2E"/>
    <w:rsid w:val="009B363D"/>
    <w:rsid w:val="00AE79E8"/>
    <w:rsid w:val="00B0739E"/>
    <w:rsid w:val="00B468E0"/>
    <w:rsid w:val="00BA4784"/>
    <w:rsid w:val="00C67E63"/>
    <w:rsid w:val="00C74BEF"/>
    <w:rsid w:val="00CC2107"/>
    <w:rsid w:val="00CE76F9"/>
    <w:rsid w:val="00CE7EBD"/>
    <w:rsid w:val="00D02EF7"/>
    <w:rsid w:val="00D34358"/>
    <w:rsid w:val="00D66BD2"/>
    <w:rsid w:val="00D82AED"/>
    <w:rsid w:val="00E203C8"/>
    <w:rsid w:val="00E34238"/>
    <w:rsid w:val="00E92C37"/>
    <w:rsid w:val="00ED0EB5"/>
    <w:rsid w:val="00F8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7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77E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F7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F7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3F77E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3F77EF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3F77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3F77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2">
    <w:name w:val="Основной текст (2) + 12 pt"/>
    <w:basedOn w:val="2"/>
    <w:rsid w:val="003F77E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3">
    <w:name w:val="Основной текст (2) + 12 pt"/>
    <w:basedOn w:val="2"/>
    <w:rsid w:val="003F77E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3F7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3F77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"/>
    <w:basedOn w:val="2"/>
    <w:rsid w:val="003F77EF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pt0">
    <w:name w:val="Основной текст (2) + 4 pt"/>
    <w:basedOn w:val="2"/>
    <w:rsid w:val="003F77EF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">
    <w:name w:val="Основной текст (2)"/>
    <w:basedOn w:val="2"/>
    <w:rsid w:val="003F77E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F77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F77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3F77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Econom2</cp:lastModifiedBy>
  <cp:revision>19</cp:revision>
  <cp:lastPrinted>2021-03-26T12:09:00Z</cp:lastPrinted>
  <dcterms:created xsi:type="dcterms:W3CDTF">2021-03-12T11:35:00Z</dcterms:created>
  <dcterms:modified xsi:type="dcterms:W3CDTF">2021-03-26T12:10:00Z</dcterms:modified>
</cp:coreProperties>
</file>